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28" w:rsidRPr="00CD4428" w:rsidRDefault="00CD4428" w:rsidP="00CD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428">
        <w:rPr>
          <w:rFonts w:ascii="Arial" w:eastAsia="Times New Roman" w:hAnsi="Arial" w:cs="Arial"/>
          <w:b/>
          <w:color w:val="000000"/>
        </w:rPr>
        <w:t>MCMS Wellness</w:t>
      </w:r>
    </w:p>
    <w:p w:rsidR="00CD4428" w:rsidRPr="00CD4428" w:rsidRDefault="00CD4428" w:rsidP="00CD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428">
        <w:rPr>
          <w:rFonts w:ascii="Arial" w:eastAsia="Times New Roman" w:hAnsi="Arial" w:cs="Arial"/>
          <w:b/>
          <w:color w:val="000000"/>
        </w:rPr>
        <w:t>7th Grade</w:t>
      </w:r>
    </w:p>
    <w:p w:rsidR="00CD4428" w:rsidRDefault="00CD4428" w:rsidP="00CD44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CD4428" w:rsidRPr="00CD4428" w:rsidRDefault="00CD4428" w:rsidP="00CD4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  <w:sz w:val="28"/>
          <w:szCs w:val="28"/>
        </w:rPr>
        <w:t>Unit: Healthy Hearts and First Response</w:t>
      </w:r>
    </w:p>
    <w:p w:rsidR="00CD4428" w:rsidRPr="00CD4428" w:rsidRDefault="00CD4428" w:rsidP="00CD4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____________________________________________________________________________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>Long Term Learning Target:</w:t>
      </w:r>
      <w:r w:rsidRPr="00CD4428">
        <w:rPr>
          <w:rFonts w:ascii="Arial" w:eastAsia="Times New Roman" w:hAnsi="Arial" w:cs="Arial"/>
          <w:color w:val="000000"/>
        </w:rPr>
        <w:t xml:space="preserve"> I can explain how to make healthy decisions related to my nutrition. I can explain and demonstrate how to save a life in various emergency situations.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 xml:space="preserve">(Lesson </w:t>
      </w:r>
      <w:proofErr w:type="gramStart"/>
      <w:r w:rsidRPr="00CD4428">
        <w:rPr>
          <w:rFonts w:ascii="Arial" w:eastAsia="Times New Roman" w:hAnsi="Arial" w:cs="Arial"/>
          <w:b/>
          <w:bCs/>
          <w:color w:val="000000"/>
        </w:rPr>
        <w:t>1:Food</w:t>
      </w:r>
      <w:proofErr w:type="gramEnd"/>
      <w:r w:rsidRPr="00CD4428">
        <w:rPr>
          <w:rFonts w:ascii="Arial" w:eastAsia="Times New Roman" w:hAnsi="Arial" w:cs="Arial"/>
          <w:b/>
          <w:bCs/>
          <w:color w:val="000000"/>
        </w:rPr>
        <w:t xml:space="preserve"> Label Reading)  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CD4428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can </w:t>
      </w:r>
      <w:r w:rsidRPr="00CD4428">
        <w:rPr>
          <w:rFonts w:ascii="Arial" w:eastAsia="Times New Roman" w:hAnsi="Arial" w:cs="Arial"/>
          <w:b/>
          <w:bCs/>
          <w:color w:val="00FF00"/>
        </w:rPr>
        <w:t>read</w:t>
      </w:r>
      <w:r w:rsidRPr="00CD4428">
        <w:rPr>
          <w:rFonts w:ascii="Arial" w:eastAsia="Times New Roman" w:hAnsi="Arial" w:cs="Arial"/>
          <w:color w:val="000000"/>
        </w:rPr>
        <w:t xml:space="preserve"> and </w:t>
      </w:r>
      <w:r w:rsidRPr="00CD4428">
        <w:rPr>
          <w:rFonts w:ascii="Arial" w:eastAsia="Times New Roman" w:hAnsi="Arial" w:cs="Arial"/>
          <w:b/>
          <w:bCs/>
          <w:color w:val="00FF00"/>
        </w:rPr>
        <w:t>listen</w:t>
      </w:r>
      <w:r w:rsidRPr="00CD4428">
        <w:rPr>
          <w:rFonts w:ascii="Arial" w:eastAsia="Times New Roman" w:hAnsi="Arial" w:cs="Arial"/>
          <w:color w:val="000000"/>
        </w:rPr>
        <w:t xml:space="preserve"> to the different aspects and important information on a food label.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Times New Roman" w:eastAsia="Times New Roman" w:hAnsi="Times New Roman" w:cs="Times New Roman"/>
          <w:color w:val="000000"/>
          <w:sz w:val="24"/>
          <w:szCs w:val="24"/>
        </w:rPr>
        <w:t>I can correctly</w:t>
      </w:r>
      <w:r w:rsidRPr="00CD4428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 xml:space="preserve"> read</w:t>
      </w:r>
      <w:r w:rsidRPr="00CD4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food label.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Times New Roman" w:eastAsia="Times New Roman" w:hAnsi="Times New Roman" w:cs="Times New Roman"/>
          <w:color w:val="000000"/>
          <w:sz w:val="24"/>
          <w:szCs w:val="24"/>
        </w:rPr>
        <w:t>I can compare and contrast two similar foods.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can explain in </w:t>
      </w:r>
      <w:r w:rsidRPr="00CD4428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</w:rPr>
        <w:t>writing</w:t>
      </w:r>
      <w:r w:rsidRPr="00CD4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food I think is the healthier option between the two choices.</w:t>
      </w:r>
    </w:p>
    <w:p w:rsidR="00CD4428" w:rsidRPr="00CD4428" w:rsidRDefault="00CD4428" w:rsidP="00CD44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 xml:space="preserve">Lesson Activities: </w:t>
      </w:r>
      <w:r w:rsidRPr="00CD4428">
        <w:rPr>
          <w:rFonts w:ascii="Arial" w:eastAsia="Times New Roman" w:hAnsi="Arial" w:cs="Arial"/>
          <w:color w:val="000000"/>
        </w:rPr>
        <w:t>Food label reading, Food label detective. </w:t>
      </w:r>
    </w:p>
    <w:p w:rsidR="00CD4428" w:rsidRPr="00CD4428" w:rsidRDefault="00CD4428" w:rsidP="00CD44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>(Lesson 1: Healthy Hearts)  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CD4428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can </w:t>
      </w:r>
      <w:r w:rsidRPr="00CD4428">
        <w:rPr>
          <w:rFonts w:ascii="Arial" w:eastAsia="Times New Roman" w:hAnsi="Arial" w:cs="Arial"/>
          <w:color w:val="00FF00"/>
        </w:rPr>
        <w:t>verbally explain</w:t>
      </w:r>
      <w:r w:rsidRPr="00CD4428">
        <w:rPr>
          <w:rFonts w:ascii="Arial" w:eastAsia="Times New Roman" w:hAnsi="Arial" w:cs="Arial"/>
          <w:color w:val="000000"/>
        </w:rPr>
        <w:t xml:space="preserve"> the difference between a heart attack and a stroke.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</w:t>
      </w:r>
      <w:proofErr w:type="gramStart"/>
      <w:r w:rsidRPr="00CD4428">
        <w:rPr>
          <w:rFonts w:ascii="Arial" w:eastAsia="Times New Roman" w:hAnsi="Arial" w:cs="Arial"/>
          <w:color w:val="000000"/>
        </w:rPr>
        <w:t xml:space="preserve">can  </w:t>
      </w:r>
      <w:r w:rsidRPr="00CD4428">
        <w:rPr>
          <w:rFonts w:ascii="Arial" w:eastAsia="Times New Roman" w:hAnsi="Arial" w:cs="Arial"/>
          <w:color w:val="00FF00"/>
        </w:rPr>
        <w:t>identify</w:t>
      </w:r>
      <w:proofErr w:type="gramEnd"/>
      <w:r w:rsidRPr="00CD4428">
        <w:rPr>
          <w:rFonts w:ascii="Arial" w:eastAsia="Times New Roman" w:hAnsi="Arial" w:cs="Arial"/>
          <w:color w:val="000000"/>
        </w:rPr>
        <w:t xml:space="preserve"> the risk factors of a heart attack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</w:t>
      </w:r>
      <w:proofErr w:type="gramStart"/>
      <w:r w:rsidRPr="00CD4428">
        <w:rPr>
          <w:rFonts w:ascii="Arial" w:eastAsia="Times New Roman" w:hAnsi="Arial" w:cs="Arial"/>
          <w:color w:val="000000"/>
        </w:rPr>
        <w:t xml:space="preserve">can </w:t>
      </w:r>
      <w:r w:rsidRPr="00CD4428">
        <w:rPr>
          <w:rFonts w:ascii="Arial" w:eastAsia="Times New Roman" w:hAnsi="Arial" w:cs="Arial"/>
          <w:color w:val="00FF00"/>
        </w:rPr>
        <w:t> identify</w:t>
      </w:r>
      <w:proofErr w:type="gramEnd"/>
      <w:r w:rsidRPr="00CD4428">
        <w:rPr>
          <w:rFonts w:ascii="Arial" w:eastAsia="Times New Roman" w:hAnsi="Arial" w:cs="Arial"/>
          <w:color w:val="000000"/>
        </w:rPr>
        <w:t xml:space="preserve"> the dangers of a high sugar diet.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can </w:t>
      </w:r>
      <w:r w:rsidRPr="00CD4428">
        <w:rPr>
          <w:rFonts w:ascii="Arial" w:eastAsia="Times New Roman" w:hAnsi="Arial" w:cs="Arial"/>
          <w:color w:val="00FF00"/>
        </w:rPr>
        <w:t>explain</w:t>
      </w:r>
      <w:r w:rsidRPr="00CD4428">
        <w:rPr>
          <w:rFonts w:ascii="Arial" w:eastAsia="Times New Roman" w:hAnsi="Arial" w:cs="Arial"/>
          <w:color w:val="000000"/>
        </w:rPr>
        <w:t xml:space="preserve"> the dangers of diabetes.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>I can</w:t>
      </w:r>
      <w:r w:rsidRPr="00CD4428">
        <w:rPr>
          <w:rFonts w:ascii="Arial" w:eastAsia="Times New Roman" w:hAnsi="Arial" w:cs="Arial"/>
          <w:b/>
          <w:bCs/>
          <w:color w:val="00FF00"/>
        </w:rPr>
        <w:t xml:space="preserve"> verbally</w:t>
      </w:r>
      <w:r w:rsidRPr="00CD4428">
        <w:rPr>
          <w:rFonts w:ascii="Arial" w:eastAsia="Times New Roman" w:hAnsi="Arial" w:cs="Arial"/>
          <w:color w:val="000000"/>
        </w:rPr>
        <w:t xml:space="preserve"> respond to how many teaspoons of sugar are in different food products.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can </w:t>
      </w:r>
      <w:r w:rsidRPr="00CD4428">
        <w:rPr>
          <w:rFonts w:ascii="Arial" w:eastAsia="Times New Roman" w:hAnsi="Arial" w:cs="Arial"/>
          <w:color w:val="00FF00"/>
        </w:rPr>
        <w:t>identify</w:t>
      </w:r>
      <w:r w:rsidRPr="00CD4428">
        <w:rPr>
          <w:rFonts w:ascii="Arial" w:eastAsia="Times New Roman" w:hAnsi="Arial" w:cs="Arial"/>
          <w:color w:val="000000"/>
        </w:rPr>
        <w:t xml:space="preserve"> the dangers of a high sodium diet.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will </w:t>
      </w:r>
      <w:r w:rsidRPr="00CD4428">
        <w:rPr>
          <w:rFonts w:ascii="Arial" w:eastAsia="Times New Roman" w:hAnsi="Arial" w:cs="Arial"/>
          <w:b/>
          <w:bCs/>
          <w:color w:val="00FF00"/>
        </w:rPr>
        <w:t>listen</w:t>
      </w:r>
      <w:r w:rsidRPr="00CD4428">
        <w:rPr>
          <w:rFonts w:ascii="Arial" w:eastAsia="Times New Roman" w:hAnsi="Arial" w:cs="Arial"/>
          <w:color w:val="000000"/>
        </w:rPr>
        <w:t xml:space="preserve"> and</w:t>
      </w:r>
      <w:r w:rsidRPr="00CD4428">
        <w:rPr>
          <w:rFonts w:ascii="Arial" w:eastAsia="Times New Roman" w:hAnsi="Arial" w:cs="Arial"/>
          <w:b/>
          <w:bCs/>
          <w:color w:val="00FF00"/>
        </w:rPr>
        <w:t xml:space="preserve"> ask questions</w:t>
      </w:r>
      <w:r w:rsidRPr="00CD4428">
        <w:rPr>
          <w:rFonts w:ascii="Arial" w:eastAsia="Times New Roman" w:hAnsi="Arial" w:cs="Arial"/>
          <w:color w:val="000000"/>
        </w:rPr>
        <w:t xml:space="preserve"> about how I can prevent heart disease through my diet.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will </w:t>
      </w:r>
      <w:r w:rsidRPr="00CD4428">
        <w:rPr>
          <w:rFonts w:ascii="Arial" w:eastAsia="Times New Roman" w:hAnsi="Arial" w:cs="Arial"/>
          <w:b/>
          <w:bCs/>
          <w:color w:val="00FF00"/>
        </w:rPr>
        <w:t>write</w:t>
      </w:r>
      <w:r w:rsidRPr="00CD4428">
        <w:rPr>
          <w:rFonts w:ascii="Arial" w:eastAsia="Times New Roman" w:hAnsi="Arial" w:cs="Arial"/>
          <w:color w:val="000000"/>
        </w:rPr>
        <w:t xml:space="preserve"> down answers on the pre and post test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 xml:space="preserve">Lesson Activities:  Listen and ask questions about the Healthy Hearts PowerPoint. Sugar cube activity.  </w:t>
      </w:r>
      <w:proofErr w:type="spellStart"/>
      <w:r w:rsidRPr="00CD4428">
        <w:rPr>
          <w:rFonts w:ascii="Arial" w:eastAsia="Times New Roman" w:hAnsi="Arial" w:cs="Arial"/>
          <w:b/>
          <w:bCs/>
          <w:color w:val="000000"/>
        </w:rPr>
        <w:t>Post test</w:t>
      </w:r>
      <w:proofErr w:type="spellEnd"/>
      <w:r w:rsidRPr="00CD4428">
        <w:rPr>
          <w:rFonts w:ascii="Arial" w:eastAsia="Times New Roman" w:hAnsi="Arial" w:cs="Arial"/>
          <w:b/>
          <w:bCs/>
          <w:color w:val="000000"/>
        </w:rPr>
        <w:t xml:space="preserve"> about nutrition and heart disease.</w:t>
      </w:r>
    </w:p>
    <w:p w:rsidR="00CD4428" w:rsidRPr="00CD4428" w:rsidRDefault="00CD4428" w:rsidP="00CD44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 xml:space="preserve">(Lesson </w:t>
      </w:r>
      <w:proofErr w:type="gramStart"/>
      <w:r w:rsidRPr="00CD4428">
        <w:rPr>
          <w:rFonts w:ascii="Arial" w:eastAsia="Times New Roman" w:hAnsi="Arial" w:cs="Arial"/>
          <w:b/>
          <w:bCs/>
          <w:color w:val="000000"/>
        </w:rPr>
        <w:t>3:Hands</w:t>
      </w:r>
      <w:proofErr w:type="gramEnd"/>
      <w:r w:rsidRPr="00CD4428">
        <w:rPr>
          <w:rFonts w:ascii="Arial" w:eastAsia="Times New Roman" w:hAnsi="Arial" w:cs="Arial"/>
          <w:b/>
          <w:bCs/>
          <w:color w:val="000000"/>
        </w:rPr>
        <w:t xml:space="preserve"> Only CPR)  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CD4428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will </w:t>
      </w:r>
      <w:r w:rsidRPr="00CD4428">
        <w:rPr>
          <w:rFonts w:ascii="Arial" w:eastAsia="Times New Roman" w:hAnsi="Arial" w:cs="Arial"/>
          <w:b/>
          <w:bCs/>
          <w:color w:val="00FF00"/>
        </w:rPr>
        <w:t>listen</w:t>
      </w:r>
      <w:r w:rsidRPr="00CD4428">
        <w:rPr>
          <w:rFonts w:ascii="Arial" w:eastAsia="Times New Roman" w:hAnsi="Arial" w:cs="Arial"/>
          <w:color w:val="000000"/>
        </w:rPr>
        <w:t xml:space="preserve"> to the hands only CPR PowerPoint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can </w:t>
      </w:r>
      <w:r w:rsidRPr="00CD4428">
        <w:rPr>
          <w:rFonts w:ascii="Arial" w:eastAsia="Times New Roman" w:hAnsi="Arial" w:cs="Arial"/>
          <w:b/>
          <w:bCs/>
          <w:color w:val="00FF00"/>
        </w:rPr>
        <w:t>verbally</w:t>
      </w:r>
      <w:r w:rsidRPr="00CD4428">
        <w:rPr>
          <w:rFonts w:ascii="Arial" w:eastAsia="Times New Roman" w:hAnsi="Arial" w:cs="Arial"/>
          <w:color w:val="000000"/>
        </w:rPr>
        <w:t xml:space="preserve"> identify the warning signs of a heart attack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</w:t>
      </w:r>
      <w:proofErr w:type="spellStart"/>
      <w:r w:rsidRPr="00CD4428">
        <w:rPr>
          <w:rFonts w:ascii="Arial" w:eastAsia="Times New Roman" w:hAnsi="Arial" w:cs="Arial"/>
          <w:color w:val="000000"/>
        </w:rPr>
        <w:t>canl</w:t>
      </w:r>
      <w:proofErr w:type="spellEnd"/>
      <w:r w:rsidRPr="00CD4428">
        <w:rPr>
          <w:rFonts w:ascii="Arial" w:eastAsia="Times New Roman" w:hAnsi="Arial" w:cs="Arial"/>
          <w:b/>
          <w:bCs/>
          <w:color w:val="00FF00"/>
        </w:rPr>
        <w:t xml:space="preserve"> verbally</w:t>
      </w:r>
      <w:r w:rsidRPr="00CD4428">
        <w:rPr>
          <w:rFonts w:ascii="Arial" w:eastAsia="Times New Roman" w:hAnsi="Arial" w:cs="Arial"/>
          <w:color w:val="000000"/>
        </w:rPr>
        <w:t xml:space="preserve"> state the process of administering hands only CPR and how to use the AED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will physically </w:t>
      </w:r>
      <w:r w:rsidRPr="00CD4428">
        <w:rPr>
          <w:rFonts w:ascii="Arial" w:eastAsia="Times New Roman" w:hAnsi="Arial" w:cs="Arial"/>
          <w:b/>
          <w:bCs/>
          <w:color w:val="00FF00"/>
        </w:rPr>
        <w:t>demonstrate</w:t>
      </w:r>
      <w:r w:rsidRPr="00CD4428">
        <w:rPr>
          <w:rFonts w:ascii="Arial" w:eastAsia="Times New Roman" w:hAnsi="Arial" w:cs="Arial"/>
          <w:color w:val="000000"/>
        </w:rPr>
        <w:t xml:space="preserve"> proper technique of hands only CPR.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will physically </w:t>
      </w:r>
      <w:r w:rsidRPr="00CD4428">
        <w:rPr>
          <w:rFonts w:ascii="Arial" w:eastAsia="Times New Roman" w:hAnsi="Arial" w:cs="Arial"/>
          <w:b/>
          <w:bCs/>
          <w:color w:val="00FF00"/>
        </w:rPr>
        <w:t>demonstrate</w:t>
      </w:r>
      <w:r w:rsidRPr="00CD4428">
        <w:rPr>
          <w:rFonts w:ascii="Arial" w:eastAsia="Times New Roman" w:hAnsi="Arial" w:cs="Arial"/>
          <w:color w:val="000000"/>
        </w:rPr>
        <w:t xml:space="preserve"> proper use of an AED.</w:t>
      </w:r>
    </w:p>
    <w:p w:rsidR="00CD4428" w:rsidRPr="00CD4428" w:rsidRDefault="00CD4428" w:rsidP="00CD44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>Lesson Activities: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>Listen to the hands only CPR PowerPoint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>Physically demonstrate proper Hands only CPR technique.</w:t>
      </w:r>
    </w:p>
    <w:p w:rsidR="00CD4428" w:rsidRPr="00CD4428" w:rsidRDefault="00CD4428" w:rsidP="00CD44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>(Lesson 4/5: Stop the Bleed)  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CD4428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can </w:t>
      </w:r>
      <w:r w:rsidRPr="00CD4428">
        <w:rPr>
          <w:rFonts w:ascii="Arial" w:eastAsia="Times New Roman" w:hAnsi="Arial" w:cs="Arial"/>
          <w:b/>
          <w:bCs/>
          <w:color w:val="00FF00"/>
        </w:rPr>
        <w:t>listen</w:t>
      </w:r>
      <w:r w:rsidRPr="00CD4428">
        <w:rPr>
          <w:rFonts w:ascii="Arial" w:eastAsia="Times New Roman" w:hAnsi="Arial" w:cs="Arial"/>
          <w:color w:val="000000"/>
        </w:rPr>
        <w:t xml:space="preserve"> and be a respectful audience member to our guest speakers.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can </w:t>
      </w:r>
      <w:r w:rsidRPr="00CD4428">
        <w:rPr>
          <w:rFonts w:ascii="Arial" w:eastAsia="Times New Roman" w:hAnsi="Arial" w:cs="Arial"/>
          <w:b/>
          <w:bCs/>
          <w:color w:val="00FF00"/>
        </w:rPr>
        <w:t xml:space="preserve">explain </w:t>
      </w:r>
      <w:r w:rsidRPr="00CD4428">
        <w:rPr>
          <w:rFonts w:ascii="Arial" w:eastAsia="Times New Roman" w:hAnsi="Arial" w:cs="Arial"/>
          <w:color w:val="000000"/>
        </w:rPr>
        <w:t>the need of basic training in emergency situations that involve bleeding.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 xml:space="preserve">I can </w:t>
      </w:r>
      <w:r w:rsidRPr="00CD4428">
        <w:rPr>
          <w:rFonts w:ascii="Arial" w:eastAsia="Times New Roman" w:hAnsi="Arial" w:cs="Arial"/>
          <w:b/>
          <w:bCs/>
          <w:color w:val="00FF00"/>
        </w:rPr>
        <w:t>demonstrate</w:t>
      </w:r>
      <w:r w:rsidRPr="00CD4428">
        <w:rPr>
          <w:rFonts w:ascii="Arial" w:eastAsia="Times New Roman" w:hAnsi="Arial" w:cs="Arial"/>
          <w:color w:val="000000"/>
        </w:rPr>
        <w:t xml:space="preserve"> how to use basic skills and tools in tools in emergency situations, to stop uncontrolled bleeding.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b/>
          <w:bCs/>
          <w:color w:val="000000"/>
        </w:rPr>
        <w:t>Lesson Activities:</w:t>
      </w: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28" w:rsidRPr="00CD4428" w:rsidRDefault="00CD4428" w:rsidP="00CD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428">
        <w:rPr>
          <w:rFonts w:ascii="Arial" w:eastAsia="Times New Roman" w:hAnsi="Arial" w:cs="Arial"/>
          <w:color w:val="000000"/>
        </w:rPr>
        <w:t>Legacy Health guest speakers and hands on demonstrations</w:t>
      </w:r>
    </w:p>
    <w:p w:rsidR="000B639E" w:rsidRDefault="000B639E"/>
    <w:sectPr w:rsidR="000B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28"/>
    <w:rsid w:val="000B639E"/>
    <w:rsid w:val="00C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DE09"/>
  <w15:chartTrackingRefBased/>
  <w15:docId w15:val="{90A40C34-48E4-470E-B923-932791F7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2019-08-20T21:38:00Z</dcterms:created>
  <dcterms:modified xsi:type="dcterms:W3CDTF">2019-08-20T21:39:00Z</dcterms:modified>
</cp:coreProperties>
</file>